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AA1F4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A1F4F">
              <w:rPr>
                <w:b/>
                <w:sz w:val="26"/>
                <w:szCs w:val="26"/>
                <w:lang w:val="en-US"/>
              </w:rPr>
              <w:t>306I_189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F4633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4633F">
              <w:rPr>
                <w:b/>
                <w:sz w:val="26"/>
                <w:szCs w:val="26"/>
              </w:rPr>
              <w:t>2051296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F4633F" w:rsidRPr="00F4633F">
        <w:rPr>
          <w:b/>
          <w:sz w:val="28"/>
          <w:szCs w:val="28"/>
        </w:rPr>
        <w:t>Поплавок маслоуказателя ВИЕЮ.306.766.001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A37C3D" w:rsidRDefault="000C691B" w:rsidP="00910CE0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A37C3D" w:rsidRPr="00A37C3D">
        <w:rPr>
          <w:b/>
          <w:bCs/>
          <w:sz w:val="26"/>
          <w:szCs w:val="26"/>
        </w:rPr>
        <w:t xml:space="preserve"> </w:t>
      </w:r>
    </w:p>
    <w:p w:rsidR="00612811" w:rsidRPr="00A37C3D" w:rsidRDefault="00A37C3D" w:rsidP="00910CE0">
      <w:pPr>
        <w:pStyle w:val="ad"/>
        <w:numPr>
          <w:ilvl w:val="1"/>
          <w:numId w:val="6"/>
        </w:numPr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B036D1">
        <w:rPr>
          <w:sz w:val="24"/>
          <w:szCs w:val="24"/>
        </w:rPr>
        <w:t>п</w:t>
      </w:r>
      <w:r w:rsidR="00B036D1" w:rsidRPr="00F4633F">
        <w:rPr>
          <w:sz w:val="24"/>
          <w:szCs w:val="24"/>
        </w:rPr>
        <w:t>оплавк</w:t>
      </w:r>
      <w:r w:rsidR="00B036D1">
        <w:rPr>
          <w:sz w:val="24"/>
          <w:szCs w:val="24"/>
        </w:rPr>
        <w:t>ов</w:t>
      </w:r>
      <w:r w:rsidR="00B036D1" w:rsidRPr="00F4633F">
        <w:rPr>
          <w:sz w:val="24"/>
          <w:szCs w:val="24"/>
        </w:rPr>
        <w:t xml:space="preserve"> маслоуказателя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F4633F" w:rsidP="00F4633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4633F">
              <w:rPr>
                <w:sz w:val="24"/>
                <w:szCs w:val="24"/>
              </w:rPr>
              <w:t xml:space="preserve">Поплавок маслоуказателя </w:t>
            </w:r>
          </w:p>
        </w:tc>
        <w:tc>
          <w:tcPr>
            <w:tcW w:w="6252" w:type="dxa"/>
            <w:vAlign w:val="center"/>
          </w:tcPr>
          <w:p w:rsidR="00440BC7" w:rsidRPr="007709FF" w:rsidRDefault="00F4633F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4633F">
              <w:rPr>
                <w:sz w:val="24"/>
                <w:szCs w:val="24"/>
              </w:rPr>
              <w:t>ВИЕЮ.306.766.001</w:t>
            </w:r>
          </w:p>
        </w:tc>
      </w:tr>
      <w:tr w:rsidR="00B036D1" w:rsidRPr="00DE1E02" w:rsidTr="000F3C22">
        <w:tc>
          <w:tcPr>
            <w:tcW w:w="3652" w:type="dxa"/>
            <w:vAlign w:val="center"/>
          </w:tcPr>
          <w:p w:rsidR="00B036D1" w:rsidRPr="00F4633F" w:rsidRDefault="00B036D1" w:rsidP="00F4633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B036D1" w:rsidRPr="00F4633F" w:rsidRDefault="00B036D1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ВК-10; ВКЭ-10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910C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D90C8B" w:rsidRDefault="00D90C8B" w:rsidP="009A5CFF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К поставке допускаются запчасти, отвечающие следующим требованиям:</w:t>
      </w:r>
    </w:p>
    <w:p w:rsidR="00D90C8B" w:rsidRDefault="00D90C8B" w:rsidP="00D90C8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036D1">
        <w:rPr>
          <w:sz w:val="24"/>
          <w:szCs w:val="24"/>
        </w:rPr>
        <w:t>поплавки маслоуказателя</w:t>
      </w:r>
      <w:r>
        <w:rPr>
          <w:sz w:val="24"/>
          <w:szCs w:val="24"/>
        </w:rPr>
        <w:t xml:space="preserve"> должна быть новой, ранее не использованной;</w:t>
      </w:r>
    </w:p>
    <w:p w:rsidR="00D90C8B" w:rsidRDefault="00D90C8B" w:rsidP="00D90C8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90C8B" w:rsidRDefault="00D90C8B" w:rsidP="00D90C8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приводы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90C8B" w:rsidRDefault="00D90C8B" w:rsidP="00D90C8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90C8B" w:rsidRDefault="00B036D1" w:rsidP="00D90C8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поплав</w:t>
      </w:r>
      <w:r w:rsidRPr="00F4633F">
        <w:rPr>
          <w:sz w:val="24"/>
          <w:szCs w:val="24"/>
        </w:rPr>
        <w:t>к</w:t>
      </w:r>
      <w:r>
        <w:rPr>
          <w:sz w:val="24"/>
          <w:szCs w:val="24"/>
        </w:rPr>
        <w:t>и</w:t>
      </w:r>
      <w:r w:rsidRPr="00F4633F">
        <w:rPr>
          <w:sz w:val="24"/>
          <w:szCs w:val="24"/>
        </w:rPr>
        <w:t xml:space="preserve"> маслоуказателя</w:t>
      </w:r>
      <w:r w:rsidR="00D90C8B">
        <w:rPr>
          <w:sz w:val="24"/>
          <w:szCs w:val="24"/>
        </w:rPr>
        <w:t>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90C8B" w:rsidRDefault="00B036D1" w:rsidP="00D90C8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поплавки маслоуказателя</w:t>
      </w:r>
      <w:r w:rsidR="00D90C8B">
        <w:rPr>
          <w:sz w:val="24"/>
          <w:szCs w:val="24"/>
        </w:rPr>
        <w:t xml:space="preserve"> должна пройти обязательную аттестацию в аккредитованном Центре ОАО «Холдинг МРСК»;</w:t>
      </w:r>
    </w:p>
    <w:p w:rsidR="00D90C8B" w:rsidRDefault="00B036D1" w:rsidP="00D90C8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поплавки маслоуказателя</w:t>
      </w:r>
      <w:r w:rsidR="00D90C8B">
        <w:rPr>
          <w:sz w:val="24"/>
          <w:szCs w:val="24"/>
        </w:rPr>
        <w:t xml:space="preserve"> должна соответствовать требованиям технической политики ПАО «МРСК Центра»;</w:t>
      </w:r>
    </w:p>
    <w:p w:rsidR="00D90C8B" w:rsidRDefault="00D90C8B" w:rsidP="00D90C8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D90C8B" w:rsidRDefault="00D90C8B" w:rsidP="00D90C8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90C8B" w:rsidRDefault="00D90C8B" w:rsidP="00D90C8B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90C8B" w:rsidRDefault="00B036D1" w:rsidP="00D90C8B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Поплавки маслоуказателя</w:t>
      </w:r>
      <w:r w:rsidR="00D90C8B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D90C8B" w:rsidRDefault="00D90C8B" w:rsidP="00D90C8B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90C8B" w:rsidRDefault="00D90C8B" w:rsidP="00D90C8B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D90C8B" w:rsidRDefault="00D90C8B" w:rsidP="00D90C8B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D90C8B" w:rsidRDefault="00D90C8B" w:rsidP="00D90C8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90C8B" w:rsidRDefault="00D90C8B" w:rsidP="00D90C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90C8B" w:rsidRDefault="00D90C8B" w:rsidP="00D90C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D90C8B" w:rsidRDefault="00D90C8B" w:rsidP="00D90C8B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изделий должна подвергаться приемо-сдаточным испытаниям в соответствие с действующими требованиями.</w:t>
      </w:r>
    </w:p>
    <w:p w:rsidR="00D90C8B" w:rsidRDefault="00D90C8B" w:rsidP="00D90C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изделий должно входить: </w:t>
      </w:r>
    </w:p>
    <w:p w:rsidR="00D90C8B" w:rsidRDefault="00D90C8B" w:rsidP="00D90C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изделия конкретного типа;</w:t>
      </w:r>
    </w:p>
    <w:p w:rsidR="00D90C8B" w:rsidRDefault="00D90C8B" w:rsidP="00D90C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D90C8B" w:rsidRDefault="00D90C8B" w:rsidP="00D90C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D90C8B" w:rsidRDefault="00D90C8B" w:rsidP="00D90C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4F4E9E" w:rsidRPr="00D90C8B" w:rsidRDefault="00D90C8B" w:rsidP="00D90C8B">
      <w:pPr>
        <w:spacing w:line="276" w:lineRule="auto"/>
        <w:rPr>
          <w:sz w:val="24"/>
          <w:szCs w:val="24"/>
        </w:rPr>
      </w:pPr>
      <w:r w:rsidRPr="00D90C8B">
        <w:rPr>
          <w:sz w:val="24"/>
          <w:szCs w:val="24"/>
        </w:rPr>
        <w:t>2.7. Срок изготовления изделий должен быть не более полугода от момента поставки.</w:t>
      </w:r>
    </w:p>
    <w:p w:rsidR="00D90C8B" w:rsidRPr="00DE1E02" w:rsidRDefault="00D90C8B" w:rsidP="00D90C8B">
      <w:pPr>
        <w:spacing w:line="276" w:lineRule="auto"/>
        <w:rPr>
          <w:sz w:val="24"/>
          <w:szCs w:val="24"/>
        </w:rPr>
      </w:pPr>
    </w:p>
    <w:p w:rsidR="00612811" w:rsidRPr="00DE1E02" w:rsidRDefault="00612811" w:rsidP="00910C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C3783D" w:rsidRDefault="00C3783D" w:rsidP="00C3783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поставляемые изделия  должна распространяться не менее чем на 24 месяца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</w:t>
      </w:r>
      <w:r>
        <w:rPr>
          <w:sz w:val="24"/>
          <w:szCs w:val="24"/>
        </w:rPr>
        <w:lastRenderedPageBreak/>
        <w:t>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F4E9E" w:rsidRPr="00DE1E02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EA00A8" w:rsidP="00910C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Требования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12811" w:rsidRPr="00DE1E02" w:rsidRDefault="00B036D1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Поплавки маслоуказателя</w:t>
      </w:r>
      <w:r w:rsidR="00DD2421" w:rsidRPr="00DE1E02">
        <w:rPr>
          <w:sz w:val="24"/>
          <w:szCs w:val="24"/>
        </w:rPr>
        <w:t xml:space="preserve"> должн</w:t>
      </w:r>
      <w:r w:rsidR="008B31ED">
        <w:rPr>
          <w:sz w:val="24"/>
          <w:szCs w:val="24"/>
        </w:rPr>
        <w:t>ы</w:t>
      </w:r>
      <w:r w:rsidR="00DD2421" w:rsidRPr="00DE1E02">
        <w:rPr>
          <w:sz w:val="24"/>
          <w:szCs w:val="24"/>
        </w:rPr>
        <w:t xml:space="preserve"> обеспечивать эксплуатационные показатели </w:t>
      </w:r>
      <w:r w:rsidR="00612811" w:rsidRPr="00DE1E02">
        <w:rPr>
          <w:sz w:val="24"/>
          <w:szCs w:val="24"/>
        </w:rPr>
        <w:t>в течение установленного срока службы</w:t>
      </w:r>
      <w:r w:rsidR="008B31ED">
        <w:rPr>
          <w:sz w:val="24"/>
          <w:szCs w:val="24"/>
        </w:rPr>
        <w:t>.</w:t>
      </w:r>
    </w:p>
    <w:p w:rsidR="004F4E9E" w:rsidRPr="00DE1E02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612811" w:rsidRPr="00DE1E02" w:rsidRDefault="006004FC" w:rsidP="00910C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</w:t>
      </w:r>
      <w:r w:rsidR="00612811" w:rsidRPr="00DE1E0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F4E9E" w:rsidRDefault="00181EC9" w:rsidP="00181E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Маркировка </w:t>
      </w:r>
      <w:r w:rsidR="008F6709">
        <w:rPr>
          <w:szCs w:val="24"/>
        </w:rPr>
        <w:t>поплав</w:t>
      </w:r>
      <w:r w:rsidR="008F6709" w:rsidRPr="00F4633F">
        <w:rPr>
          <w:szCs w:val="24"/>
        </w:rPr>
        <w:t>к</w:t>
      </w:r>
      <w:r w:rsidR="008F6709">
        <w:rPr>
          <w:szCs w:val="24"/>
        </w:rPr>
        <w:t>ов</w:t>
      </w:r>
      <w:r w:rsidR="008F6709" w:rsidRPr="00F4633F">
        <w:rPr>
          <w:szCs w:val="24"/>
        </w:rPr>
        <w:t xml:space="preserve"> маслоуказателя</w:t>
      </w:r>
      <w:r>
        <w:rPr>
          <w:szCs w:val="24"/>
        </w:rPr>
        <w:t xml:space="preserve">, содержание и способ нанесения ее указывается в стандартах или технических условиях на изделия конкретных типов. Маркировка изделий производится непосредственно на изделии. Маркировка </w:t>
      </w:r>
      <w:r w:rsidR="008F6709">
        <w:rPr>
          <w:szCs w:val="24"/>
        </w:rPr>
        <w:t>поплав</w:t>
      </w:r>
      <w:r w:rsidR="008F6709" w:rsidRPr="00F4633F">
        <w:rPr>
          <w:szCs w:val="24"/>
        </w:rPr>
        <w:t>к</w:t>
      </w:r>
      <w:r w:rsidR="008F6709">
        <w:rPr>
          <w:szCs w:val="24"/>
        </w:rPr>
        <w:t>ов</w:t>
      </w:r>
      <w:r w:rsidR="008F6709" w:rsidRPr="00F4633F">
        <w:rPr>
          <w:szCs w:val="24"/>
        </w:rPr>
        <w:t xml:space="preserve"> маслоуказателя</w:t>
      </w:r>
      <w:r>
        <w:rPr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 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</w:t>
      </w:r>
    </w:p>
    <w:p w:rsidR="009A5CFF" w:rsidRPr="00DE1E02" w:rsidRDefault="009A5CFF" w:rsidP="00181E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DE1E02" w:rsidRDefault="00612811" w:rsidP="00910CE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Правила приемки </w:t>
      </w:r>
      <w:r w:rsidR="000D4FD2" w:rsidRPr="00DE1E02">
        <w:rPr>
          <w:b/>
          <w:bCs/>
          <w:sz w:val="26"/>
          <w:szCs w:val="26"/>
        </w:rPr>
        <w:t>продукции</w:t>
      </w:r>
      <w:r w:rsidRPr="00DE1E02">
        <w:rPr>
          <w:b/>
          <w:bCs/>
          <w:sz w:val="26"/>
          <w:szCs w:val="26"/>
        </w:rPr>
        <w:t>.</w:t>
      </w:r>
    </w:p>
    <w:p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8F6709">
        <w:rPr>
          <w:szCs w:val="24"/>
        </w:rPr>
        <w:t>поплав</w:t>
      </w:r>
      <w:r w:rsidR="008F6709" w:rsidRPr="00F4633F">
        <w:rPr>
          <w:szCs w:val="24"/>
        </w:rPr>
        <w:t>к</w:t>
      </w:r>
      <w:r w:rsidR="008F6709">
        <w:rPr>
          <w:szCs w:val="24"/>
        </w:rPr>
        <w:t>ов</w:t>
      </w:r>
      <w:r w:rsidR="008F6709" w:rsidRPr="00F4633F">
        <w:rPr>
          <w:szCs w:val="24"/>
        </w:rPr>
        <w:t xml:space="preserve"> маслоуказателя</w:t>
      </w:r>
      <w:r w:rsidR="008F6709" w:rsidRPr="00DE1E02">
        <w:rPr>
          <w:szCs w:val="24"/>
        </w:rPr>
        <w:t xml:space="preserve"> </w:t>
      </w:r>
      <w:r w:rsidRPr="00DE1E02">
        <w:rPr>
          <w:szCs w:val="24"/>
        </w:rPr>
        <w:t>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8B2719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3A1" w:rsidRDefault="00AF13A1">
      <w:r>
        <w:separator/>
      </w:r>
    </w:p>
  </w:endnote>
  <w:endnote w:type="continuationSeparator" w:id="0">
    <w:p w:rsidR="00AF13A1" w:rsidRDefault="00AF1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719" w:rsidRDefault="008B271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719" w:rsidRDefault="008B2719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719" w:rsidRDefault="008B271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3A1" w:rsidRDefault="00AF13A1">
      <w:r>
        <w:separator/>
      </w:r>
    </w:p>
  </w:footnote>
  <w:footnote w:type="continuationSeparator" w:id="0">
    <w:p w:rsidR="00AF13A1" w:rsidRDefault="00AF13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E7468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719" w:rsidRDefault="008B271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719" w:rsidRDefault="008B271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B46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EC9"/>
    <w:rsid w:val="00182029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41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04C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4F1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254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05C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84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68C7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07B1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47C4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56AB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385B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2719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057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8F6709"/>
    <w:rsid w:val="00900E6D"/>
    <w:rsid w:val="009011C0"/>
    <w:rsid w:val="009022A6"/>
    <w:rsid w:val="009039EB"/>
    <w:rsid w:val="00904131"/>
    <w:rsid w:val="00910A7C"/>
    <w:rsid w:val="00910CE0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638B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A5CF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37C3D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0E5F"/>
    <w:rsid w:val="00AA1F4F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13A1"/>
    <w:rsid w:val="00AF2248"/>
    <w:rsid w:val="00AF5C3C"/>
    <w:rsid w:val="00AF71B7"/>
    <w:rsid w:val="00AF7208"/>
    <w:rsid w:val="00B010B8"/>
    <w:rsid w:val="00B01DC4"/>
    <w:rsid w:val="00B024AB"/>
    <w:rsid w:val="00B036D1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455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3783D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61F4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C8B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A76A4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686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071B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33F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D5DA3B-17FE-4B12-8C1C-9AFF07D89C20}"/>
</file>

<file path=customXml/itemProps2.xml><?xml version="1.0" encoding="utf-8"?>
<ds:datastoreItem xmlns:ds="http://schemas.openxmlformats.org/officeDocument/2006/customXml" ds:itemID="{C0AF148E-7F52-4B24-BB8F-945FED06C7B8}"/>
</file>

<file path=customXml/itemProps3.xml><?xml version="1.0" encoding="utf-8"?>
<ds:datastoreItem xmlns:ds="http://schemas.openxmlformats.org/officeDocument/2006/customXml" ds:itemID="{36946010-E196-4B6D-90E5-0C4FECDB7FFF}"/>
</file>

<file path=customXml/itemProps4.xml><?xml version="1.0" encoding="utf-8"?>
<ds:datastoreItem xmlns:ds="http://schemas.openxmlformats.org/officeDocument/2006/customXml" ds:itemID="{643B76A9-DC49-4C4A-835D-B14284C17A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16</cp:revision>
  <cp:lastPrinted>2010-09-30T13:29:00Z</cp:lastPrinted>
  <dcterms:created xsi:type="dcterms:W3CDTF">2014-07-16T06:33:00Z</dcterms:created>
  <dcterms:modified xsi:type="dcterms:W3CDTF">2015-10-29T08:04:00Z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